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4BC" w14:textId="5FBA9270" w:rsidR="00452A0E" w:rsidRDefault="00452A0E" w:rsidP="00452A0E">
      <w:pPr>
        <w:jc w:val="center"/>
        <w:rPr>
          <w:rFonts w:ascii="Century Gothic" w:hAnsi="Century Gothic" w:cs="Tahoma"/>
          <w:sz w:val="24"/>
          <w:szCs w:val="24"/>
        </w:rPr>
      </w:pPr>
      <w:r>
        <w:rPr>
          <w:rFonts w:ascii="Century Gothic" w:hAnsi="Century Gothic" w:cs="Tahoma"/>
          <w:noProof/>
          <w:sz w:val="24"/>
          <w:szCs w:val="24"/>
        </w:rPr>
        <w:drawing>
          <wp:inline distT="0" distB="0" distL="0" distR="0" wp14:anchorId="19E1A252" wp14:editId="6CA0611D">
            <wp:extent cx="1047750" cy="106566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444" cy="1075520"/>
                    </a:xfrm>
                    <a:prstGeom prst="rect">
                      <a:avLst/>
                    </a:prstGeom>
                  </pic:spPr>
                </pic:pic>
              </a:graphicData>
            </a:graphic>
          </wp:inline>
        </w:drawing>
      </w:r>
    </w:p>
    <w:p w14:paraId="1390CB1A" w14:textId="368F11A5" w:rsidR="00452A0E" w:rsidRDefault="00561D87" w:rsidP="00452A0E">
      <w:pPr>
        <w:jc w:val="center"/>
        <w:rPr>
          <w:rFonts w:ascii="Century Gothic" w:hAnsi="Century Gothic" w:cs="Tahoma"/>
          <w:sz w:val="24"/>
          <w:szCs w:val="24"/>
        </w:rPr>
      </w:pPr>
      <w:r>
        <w:rPr>
          <w:rFonts w:ascii="Century Gothic" w:hAnsi="Century Gothic" w:cs="Tahoma"/>
          <w:sz w:val="24"/>
          <w:szCs w:val="24"/>
        </w:rPr>
        <w:t>Blue Creek Elementary School</w:t>
      </w:r>
    </w:p>
    <w:p w14:paraId="29A4C654" w14:textId="56DEDEC3" w:rsidR="00561D87" w:rsidRDefault="00561D87" w:rsidP="00452A0E">
      <w:pPr>
        <w:jc w:val="center"/>
        <w:rPr>
          <w:rFonts w:ascii="Century Gothic" w:hAnsi="Century Gothic" w:cs="Tahoma"/>
          <w:sz w:val="24"/>
          <w:szCs w:val="24"/>
        </w:rPr>
      </w:pPr>
      <w:r>
        <w:rPr>
          <w:rFonts w:ascii="Century Gothic" w:hAnsi="Century Gothic" w:cs="Tahoma"/>
          <w:sz w:val="24"/>
          <w:szCs w:val="24"/>
        </w:rPr>
        <w:t>Parent and Family Engagement Policy</w:t>
      </w:r>
    </w:p>
    <w:p w14:paraId="3F14B156" w14:textId="2CFFF4F0" w:rsidR="00561D87" w:rsidRDefault="00561D87" w:rsidP="00452A0E">
      <w:pPr>
        <w:jc w:val="center"/>
        <w:rPr>
          <w:rFonts w:ascii="Century Gothic" w:hAnsi="Century Gothic" w:cs="Tahoma"/>
          <w:sz w:val="24"/>
          <w:szCs w:val="24"/>
        </w:rPr>
      </w:pPr>
      <w:r>
        <w:rPr>
          <w:rFonts w:ascii="Century Gothic" w:hAnsi="Century Gothic" w:cs="Tahoma"/>
          <w:sz w:val="24"/>
          <w:szCs w:val="24"/>
        </w:rPr>
        <w:t>2021-2022</w:t>
      </w:r>
    </w:p>
    <w:p w14:paraId="7AC71652" w14:textId="142879B1" w:rsidR="00706F8F" w:rsidRPr="00C54872" w:rsidRDefault="00116E83">
      <w:pPr>
        <w:rPr>
          <w:rFonts w:ascii="Century Gothic" w:hAnsi="Century Gothic" w:cs="Tahoma"/>
          <w:sz w:val="24"/>
          <w:szCs w:val="24"/>
        </w:rPr>
      </w:pPr>
      <w:r w:rsidRPr="00C54872">
        <w:rPr>
          <w:rFonts w:ascii="Century Gothic" w:hAnsi="Century Gothic" w:cs="Tahoma"/>
          <w:sz w:val="24"/>
          <w:szCs w:val="24"/>
        </w:rPr>
        <w:t xml:space="preserve">In support of strengthening student achievement, Blue Creek Elementary School receives Title I Part A funds and therefore must jointly develop, agree on with, and distribute parents and family members of participating children a written parent and family engagement policy that contain information required by </w:t>
      </w:r>
      <w:r w:rsidR="00173413" w:rsidRPr="00C54872">
        <w:rPr>
          <w:rFonts w:ascii="Century Gothic" w:hAnsi="Century Gothic" w:cs="Tahoma"/>
          <w:sz w:val="24"/>
          <w:szCs w:val="24"/>
        </w:rPr>
        <w:t xml:space="preserve">section 116(b) and (c) of </w:t>
      </w:r>
      <w:r w:rsidR="00C54872" w:rsidRPr="00C54872">
        <w:rPr>
          <w:rFonts w:ascii="Century Gothic" w:hAnsi="Century Gothic" w:cs="Tahoma"/>
          <w:sz w:val="24"/>
          <w:szCs w:val="24"/>
        </w:rPr>
        <w:t>Every</w:t>
      </w:r>
      <w:r w:rsidR="00173413" w:rsidRPr="00C54872">
        <w:rPr>
          <w:rFonts w:ascii="Century Gothic" w:hAnsi="Century Gothic" w:cs="Tahoma"/>
          <w:sz w:val="24"/>
          <w:szCs w:val="24"/>
        </w:rPr>
        <w:t xml:space="preserve"> Student Succeeds Act (ESSA)</w:t>
      </w:r>
      <w:r w:rsidRPr="00C54872">
        <w:rPr>
          <w:rFonts w:ascii="Century Gothic" w:hAnsi="Century Gothic" w:cs="Tahoma"/>
          <w:sz w:val="24"/>
          <w:szCs w:val="24"/>
        </w:rPr>
        <w:t>.  The policy establishes the school</w:t>
      </w:r>
      <w:r w:rsidR="007725D3" w:rsidRPr="00C54872">
        <w:rPr>
          <w:rFonts w:ascii="Century Gothic" w:hAnsi="Century Gothic" w:cs="Tahoma"/>
          <w:sz w:val="24"/>
          <w:szCs w:val="24"/>
        </w:rPr>
        <w:t>’</w:t>
      </w:r>
      <w:r w:rsidRPr="00C54872">
        <w:rPr>
          <w:rFonts w:ascii="Century Gothic" w:hAnsi="Century Gothic" w:cs="Tahoma"/>
          <w:sz w:val="24"/>
          <w:szCs w:val="24"/>
        </w:rPr>
        <w:t xml:space="preserve">s expectations for parents and family engagement and describes how the school will implement a number of specific parent an family engagement activities, and it is incorporated into the school’s plan submitted to the local educational agency (LEA). </w:t>
      </w:r>
    </w:p>
    <w:p w14:paraId="10BBAF4C" w14:textId="6B18DE8B" w:rsidR="00116E83" w:rsidRPr="00C54872" w:rsidRDefault="00116E83">
      <w:pPr>
        <w:rPr>
          <w:rFonts w:ascii="Century Gothic" w:hAnsi="Century Gothic" w:cs="Tahoma"/>
          <w:b/>
          <w:bCs/>
          <w:sz w:val="24"/>
          <w:szCs w:val="24"/>
        </w:rPr>
      </w:pPr>
      <w:r w:rsidRPr="00C54872">
        <w:rPr>
          <w:rFonts w:ascii="Century Gothic" w:hAnsi="Century Gothic" w:cs="Tahoma"/>
          <w:b/>
          <w:bCs/>
          <w:sz w:val="24"/>
          <w:szCs w:val="24"/>
        </w:rPr>
        <w:t>J</w:t>
      </w:r>
      <w:r w:rsidR="00B20CBD" w:rsidRPr="00C54872">
        <w:rPr>
          <w:rFonts w:ascii="Century Gothic" w:hAnsi="Century Gothic" w:cs="Tahoma"/>
          <w:b/>
          <w:bCs/>
          <w:sz w:val="24"/>
          <w:szCs w:val="24"/>
        </w:rPr>
        <w:t>OINTLY DEVELOPED</w:t>
      </w:r>
    </w:p>
    <w:p w14:paraId="1DF19A1B" w14:textId="28A4D574" w:rsidR="00B20CBD" w:rsidRPr="00C54872" w:rsidRDefault="00116E83" w:rsidP="00B20CBD">
      <w:pPr>
        <w:rPr>
          <w:rFonts w:ascii="Century Gothic" w:hAnsi="Century Gothic" w:cs="Tahoma"/>
          <w:sz w:val="24"/>
          <w:szCs w:val="24"/>
        </w:rPr>
      </w:pPr>
      <w:r w:rsidRPr="00C54872">
        <w:rPr>
          <w:rFonts w:ascii="Century Gothic" w:hAnsi="Century Gothic" w:cs="Tahoma"/>
          <w:sz w:val="24"/>
          <w:szCs w:val="24"/>
        </w:rPr>
        <w:t xml:space="preserve">Blue Creek Elementary staff members, parents, and families will jointly develop a written Parent and Family Engagement Policy to be distributed annually to parents and families of all children.  In order to strengthen the home-school partnership, Blue Creek Elementary </w:t>
      </w:r>
      <w:r w:rsidR="00B20CBD" w:rsidRPr="00C54872">
        <w:rPr>
          <w:rFonts w:ascii="Century Gothic" w:hAnsi="Century Gothic" w:cs="Tahoma"/>
          <w:sz w:val="24"/>
          <w:szCs w:val="24"/>
        </w:rPr>
        <w:t xml:space="preserve">will involve families in an organized, ongoing, and timely manner in the planning, review, and improvement of Title I Programs.  A copy of the Parent and Family Engagement Policy will be disseminated at the beginning of each school year.  New students will receive a copy upon enrollment.  A review of the policy will occur annually at the Spring Meeting which will allow for opportunities for input from parents and family.  </w:t>
      </w:r>
    </w:p>
    <w:p w14:paraId="70408E33" w14:textId="341E6FC3" w:rsidR="00B20CBD" w:rsidRPr="00C54872" w:rsidRDefault="00B20CBD" w:rsidP="00B20CBD">
      <w:pPr>
        <w:rPr>
          <w:rFonts w:ascii="Century Gothic" w:hAnsi="Century Gothic" w:cs="Tahoma"/>
          <w:b/>
          <w:bCs/>
          <w:sz w:val="24"/>
          <w:szCs w:val="24"/>
        </w:rPr>
      </w:pPr>
      <w:r w:rsidRPr="00C54872">
        <w:rPr>
          <w:rFonts w:ascii="Century Gothic" w:hAnsi="Century Gothic" w:cs="Tahoma"/>
          <w:b/>
          <w:bCs/>
          <w:sz w:val="24"/>
          <w:szCs w:val="24"/>
        </w:rPr>
        <w:t>ANNUAL TITLE I MEETING</w:t>
      </w:r>
    </w:p>
    <w:p w14:paraId="0EB249A9" w14:textId="7CE89F94" w:rsidR="00B20CBD" w:rsidRPr="00C54872" w:rsidRDefault="00B20CBD" w:rsidP="00B20CBD">
      <w:pPr>
        <w:rPr>
          <w:rFonts w:ascii="Century Gothic" w:hAnsi="Century Gothic" w:cs="Tahoma"/>
          <w:sz w:val="24"/>
          <w:szCs w:val="24"/>
        </w:rPr>
      </w:pPr>
      <w:r w:rsidRPr="00C54872">
        <w:rPr>
          <w:rFonts w:ascii="Century Gothic" w:hAnsi="Century Gothic" w:cs="Tahoma"/>
          <w:sz w:val="24"/>
          <w:szCs w:val="24"/>
        </w:rPr>
        <w:t xml:space="preserve">Blue Creek Elementary School will take the following actions to conduct an annual meeting, at a convenient time, and encourage the participation of all families.  Fall and Spring meetings will be held at Blue Creek Elementary School.  </w:t>
      </w:r>
    </w:p>
    <w:p w14:paraId="033EF34C" w14:textId="11FF0C72" w:rsidR="00B20CBD" w:rsidRPr="00C54872" w:rsidRDefault="00B20CBD" w:rsidP="00B20CBD">
      <w:pPr>
        <w:rPr>
          <w:rFonts w:ascii="Century Gothic" w:hAnsi="Century Gothic" w:cs="Tahoma"/>
          <w:sz w:val="24"/>
          <w:szCs w:val="24"/>
        </w:rPr>
      </w:pPr>
      <w:r w:rsidRPr="00C54872">
        <w:rPr>
          <w:rFonts w:ascii="Century Gothic" w:hAnsi="Century Gothic" w:cs="Tahoma"/>
          <w:sz w:val="24"/>
          <w:szCs w:val="24"/>
        </w:rPr>
        <w:t>An Annual Fall Meeting will be held in conjunction with “Open House” to:</w:t>
      </w:r>
    </w:p>
    <w:p w14:paraId="008D3DC5" w14:textId="2C756852" w:rsidR="00B20CBD" w:rsidRPr="00C54872" w:rsidRDefault="00B20CBD" w:rsidP="00B20CBD">
      <w:pPr>
        <w:pStyle w:val="ListParagraph"/>
        <w:numPr>
          <w:ilvl w:val="0"/>
          <w:numId w:val="2"/>
        </w:numPr>
        <w:rPr>
          <w:rFonts w:ascii="Century Gothic" w:hAnsi="Century Gothic" w:cs="Tahoma"/>
          <w:sz w:val="24"/>
          <w:szCs w:val="24"/>
        </w:rPr>
      </w:pPr>
      <w:r w:rsidRPr="00C54872">
        <w:rPr>
          <w:rFonts w:ascii="Century Gothic" w:hAnsi="Century Gothic" w:cs="Tahoma"/>
          <w:sz w:val="24"/>
          <w:szCs w:val="24"/>
        </w:rPr>
        <w:t xml:space="preserve">Inform parents and families about the school’s facilities and its Title I </w:t>
      </w:r>
      <w:r w:rsidR="00F5644A" w:rsidRPr="00C54872">
        <w:rPr>
          <w:rFonts w:ascii="Century Gothic" w:hAnsi="Century Gothic" w:cs="Tahoma"/>
          <w:sz w:val="24"/>
          <w:szCs w:val="24"/>
        </w:rPr>
        <w:t>Schoolwide designation.</w:t>
      </w:r>
    </w:p>
    <w:p w14:paraId="2F2FDA9F" w14:textId="1528233E" w:rsidR="00F5644A" w:rsidRPr="00C54872" w:rsidRDefault="00F5644A" w:rsidP="00B20CBD">
      <w:pPr>
        <w:pStyle w:val="ListParagraph"/>
        <w:numPr>
          <w:ilvl w:val="0"/>
          <w:numId w:val="2"/>
        </w:numPr>
        <w:rPr>
          <w:rFonts w:ascii="Century Gothic" w:hAnsi="Century Gothic" w:cs="Tahoma"/>
          <w:sz w:val="24"/>
          <w:szCs w:val="24"/>
        </w:rPr>
      </w:pPr>
      <w:r w:rsidRPr="00C54872">
        <w:rPr>
          <w:rFonts w:ascii="Century Gothic" w:hAnsi="Century Gothic" w:cs="Tahoma"/>
          <w:sz w:val="24"/>
          <w:szCs w:val="24"/>
        </w:rPr>
        <w:lastRenderedPageBreak/>
        <w:t>Inform families of the requirements of Title I and Blue Creek Elementary’s participation.</w:t>
      </w:r>
    </w:p>
    <w:p w14:paraId="3FDCB154" w14:textId="57944B61" w:rsidR="00F5644A" w:rsidRPr="00C54872" w:rsidRDefault="00F5644A" w:rsidP="00B20CBD">
      <w:pPr>
        <w:pStyle w:val="ListParagraph"/>
        <w:numPr>
          <w:ilvl w:val="0"/>
          <w:numId w:val="2"/>
        </w:numPr>
        <w:rPr>
          <w:rFonts w:ascii="Century Gothic" w:hAnsi="Century Gothic" w:cs="Tahoma"/>
          <w:sz w:val="24"/>
          <w:szCs w:val="24"/>
        </w:rPr>
      </w:pPr>
      <w:r w:rsidRPr="00C54872">
        <w:rPr>
          <w:rFonts w:ascii="Century Gothic" w:hAnsi="Century Gothic" w:cs="Tahoma"/>
          <w:sz w:val="24"/>
          <w:szCs w:val="24"/>
        </w:rPr>
        <w:t>Provide parents/families with information regarding upcoming opportunities to participate in school and district events</w:t>
      </w:r>
    </w:p>
    <w:p w14:paraId="5C61D5E3" w14:textId="62BBD60F" w:rsidR="00603D38" w:rsidRPr="00C54872" w:rsidRDefault="00F5644A" w:rsidP="00603D38">
      <w:pPr>
        <w:pStyle w:val="ListParagraph"/>
        <w:numPr>
          <w:ilvl w:val="0"/>
          <w:numId w:val="2"/>
        </w:numPr>
        <w:rPr>
          <w:rFonts w:ascii="Century Gothic" w:hAnsi="Century Gothic" w:cs="Tahoma"/>
          <w:sz w:val="24"/>
          <w:szCs w:val="24"/>
        </w:rPr>
      </w:pPr>
      <w:r w:rsidRPr="00C54872">
        <w:rPr>
          <w:rFonts w:ascii="Century Gothic" w:hAnsi="Century Gothic" w:cs="Tahoma"/>
          <w:sz w:val="24"/>
          <w:szCs w:val="24"/>
        </w:rPr>
        <w:t>Provide parents and families with information concerning parent and family engagement requirements, assessment data, school performance profiles</w:t>
      </w:r>
      <w:r w:rsidR="00ED0EB8" w:rsidRPr="00C54872">
        <w:rPr>
          <w:rFonts w:ascii="Century Gothic" w:hAnsi="Century Gothic" w:cs="Tahoma"/>
          <w:sz w:val="24"/>
          <w:szCs w:val="24"/>
        </w:rPr>
        <w:t>, and forms or methods of measuring students’ progress</w:t>
      </w:r>
    </w:p>
    <w:p w14:paraId="6E7453F4" w14:textId="57EB54C8" w:rsidR="00603D38" w:rsidRPr="00C54872" w:rsidRDefault="00603D38" w:rsidP="00603D38">
      <w:pPr>
        <w:rPr>
          <w:rFonts w:ascii="Century Gothic" w:hAnsi="Century Gothic" w:cs="Tahoma"/>
          <w:sz w:val="24"/>
          <w:szCs w:val="24"/>
        </w:rPr>
      </w:pPr>
      <w:r w:rsidRPr="00C54872">
        <w:rPr>
          <w:rFonts w:ascii="Century Gothic" w:hAnsi="Century Gothic" w:cs="Tahoma"/>
          <w:sz w:val="24"/>
          <w:szCs w:val="24"/>
        </w:rPr>
        <w:t>The Annual Spring Meeting will be held in conjunction with another family event. During this meeting Blue Creek Elementary Staff will:</w:t>
      </w:r>
    </w:p>
    <w:p w14:paraId="7A205B10" w14:textId="52394EA7" w:rsidR="00603D38" w:rsidRPr="00C54872" w:rsidRDefault="00603D38" w:rsidP="00603D38">
      <w:pPr>
        <w:pStyle w:val="ListParagraph"/>
        <w:numPr>
          <w:ilvl w:val="0"/>
          <w:numId w:val="3"/>
        </w:numPr>
        <w:rPr>
          <w:rFonts w:ascii="Century Gothic" w:hAnsi="Century Gothic" w:cs="Tahoma"/>
          <w:sz w:val="24"/>
          <w:szCs w:val="24"/>
        </w:rPr>
      </w:pPr>
      <w:r w:rsidRPr="00C54872">
        <w:rPr>
          <w:rFonts w:ascii="Century Gothic" w:hAnsi="Century Gothic" w:cs="Tahoma"/>
          <w:sz w:val="24"/>
          <w:szCs w:val="24"/>
        </w:rPr>
        <w:t>To evaluate and/or make improvements on current program or upcoming activities.</w:t>
      </w:r>
    </w:p>
    <w:p w14:paraId="7B8B3455" w14:textId="4C3BA76A" w:rsidR="00603D38" w:rsidRPr="00C54872" w:rsidRDefault="00603D38" w:rsidP="00603D38">
      <w:pPr>
        <w:pStyle w:val="ListParagraph"/>
        <w:numPr>
          <w:ilvl w:val="0"/>
          <w:numId w:val="3"/>
        </w:numPr>
        <w:rPr>
          <w:rFonts w:ascii="Century Gothic" w:hAnsi="Century Gothic" w:cs="Tahoma"/>
          <w:sz w:val="24"/>
          <w:szCs w:val="24"/>
        </w:rPr>
      </w:pPr>
      <w:r w:rsidRPr="00C54872">
        <w:rPr>
          <w:rFonts w:ascii="Century Gothic" w:hAnsi="Century Gothic" w:cs="Tahoma"/>
          <w:sz w:val="24"/>
          <w:szCs w:val="24"/>
        </w:rPr>
        <w:t>To solicit input from parents and families in the design and implementation of the School Improvement Plan and Parent and Family Engagement Policy for the upcoming year.</w:t>
      </w:r>
    </w:p>
    <w:p w14:paraId="27927117" w14:textId="3D68613A" w:rsidR="00603D38" w:rsidRPr="00C54872" w:rsidRDefault="00603D38" w:rsidP="00603D38">
      <w:pPr>
        <w:rPr>
          <w:rFonts w:ascii="Century Gothic" w:hAnsi="Century Gothic" w:cs="Tahoma"/>
          <w:b/>
          <w:bCs/>
          <w:sz w:val="24"/>
          <w:szCs w:val="24"/>
        </w:rPr>
      </w:pPr>
      <w:r w:rsidRPr="00C54872">
        <w:rPr>
          <w:rFonts w:ascii="Century Gothic" w:hAnsi="Century Gothic" w:cs="Tahoma"/>
          <w:b/>
          <w:bCs/>
          <w:sz w:val="24"/>
          <w:szCs w:val="24"/>
        </w:rPr>
        <w:t>REGULAR TITLE I PARENT MEETINGS</w:t>
      </w:r>
    </w:p>
    <w:p w14:paraId="6866B95F" w14:textId="0C4147D5" w:rsidR="00603D38" w:rsidRPr="00C54872" w:rsidRDefault="00603D38" w:rsidP="00603D38">
      <w:pPr>
        <w:rPr>
          <w:rFonts w:ascii="Century Gothic" w:hAnsi="Century Gothic" w:cs="Tahoma"/>
          <w:sz w:val="24"/>
          <w:szCs w:val="24"/>
        </w:rPr>
      </w:pPr>
      <w:r w:rsidRPr="00C54872">
        <w:rPr>
          <w:rFonts w:ascii="Century Gothic" w:hAnsi="Century Gothic" w:cs="Tahoma"/>
          <w:sz w:val="24"/>
          <w:szCs w:val="24"/>
        </w:rPr>
        <w:t>Title I Parent Meetings will be held during the school year, usually at night</w:t>
      </w:r>
      <w:r w:rsidR="00CD65F3" w:rsidRPr="00C54872">
        <w:rPr>
          <w:rFonts w:ascii="Century Gothic" w:hAnsi="Century Gothic" w:cs="Tahoma"/>
          <w:sz w:val="24"/>
          <w:szCs w:val="24"/>
        </w:rPr>
        <w:t xml:space="preserve">, to provide continued information, support and resources for all parents and families.  </w:t>
      </w:r>
      <w:r w:rsidR="00CF4C86" w:rsidRPr="00C54872">
        <w:rPr>
          <w:rFonts w:ascii="Century Gothic" w:hAnsi="Century Gothic" w:cs="Tahoma"/>
          <w:sz w:val="24"/>
          <w:szCs w:val="24"/>
        </w:rPr>
        <w:t>All events will be family friendly</w:t>
      </w:r>
      <w:r w:rsidR="007865A5" w:rsidRPr="00C54872">
        <w:rPr>
          <w:rFonts w:ascii="Century Gothic" w:hAnsi="Century Gothic" w:cs="Tahoma"/>
          <w:sz w:val="24"/>
          <w:szCs w:val="24"/>
        </w:rPr>
        <w:t xml:space="preserve"> as we want all parents to have the opportunity to attend.  Parents and families will be strongly encouraged to attend other school events and conferences, volunteer in classroom activities, and obser</w:t>
      </w:r>
      <w:r w:rsidR="007A5EB8" w:rsidRPr="00C54872">
        <w:rPr>
          <w:rFonts w:ascii="Century Gothic" w:hAnsi="Century Gothic" w:cs="Tahoma"/>
          <w:sz w:val="24"/>
          <w:szCs w:val="24"/>
        </w:rPr>
        <w:t xml:space="preserve">ve in the Title I Program. </w:t>
      </w:r>
    </w:p>
    <w:p w14:paraId="3F6D625D" w14:textId="0F9CF6B1" w:rsidR="005308F7" w:rsidRPr="00C54872" w:rsidRDefault="005308F7" w:rsidP="00603D38">
      <w:pPr>
        <w:rPr>
          <w:rFonts w:ascii="Century Gothic" w:hAnsi="Century Gothic" w:cs="Tahoma"/>
          <w:b/>
          <w:bCs/>
          <w:sz w:val="24"/>
          <w:szCs w:val="24"/>
        </w:rPr>
      </w:pPr>
      <w:r w:rsidRPr="00C54872">
        <w:rPr>
          <w:rFonts w:ascii="Century Gothic" w:hAnsi="Century Gothic" w:cs="Tahoma"/>
          <w:b/>
          <w:bCs/>
          <w:sz w:val="24"/>
          <w:szCs w:val="24"/>
        </w:rPr>
        <w:t>COMMUNICATION</w:t>
      </w:r>
    </w:p>
    <w:p w14:paraId="13B0A844" w14:textId="01B8344E" w:rsidR="005308F7" w:rsidRPr="00C54872" w:rsidRDefault="00CC772C" w:rsidP="00603D38">
      <w:pPr>
        <w:rPr>
          <w:rFonts w:ascii="Century Gothic" w:hAnsi="Century Gothic" w:cs="Tahoma"/>
          <w:sz w:val="24"/>
          <w:szCs w:val="24"/>
        </w:rPr>
      </w:pPr>
      <w:r w:rsidRPr="00C54872">
        <w:rPr>
          <w:rFonts w:ascii="Century Gothic" w:hAnsi="Century Gothic" w:cs="Tahoma"/>
          <w:sz w:val="24"/>
          <w:szCs w:val="24"/>
        </w:rPr>
        <w:t>Blue Creek Elementary School will take the following actions to provide families of participating children:</w:t>
      </w:r>
    </w:p>
    <w:p w14:paraId="12BB3B3A" w14:textId="2727365D" w:rsidR="00CC772C" w:rsidRPr="00C54872" w:rsidRDefault="00CC772C" w:rsidP="00CC772C">
      <w:pPr>
        <w:pStyle w:val="ListParagraph"/>
        <w:numPr>
          <w:ilvl w:val="0"/>
          <w:numId w:val="4"/>
        </w:numPr>
        <w:rPr>
          <w:rFonts w:ascii="Century Gothic" w:hAnsi="Century Gothic" w:cs="Tahoma"/>
          <w:sz w:val="24"/>
          <w:szCs w:val="24"/>
        </w:rPr>
      </w:pPr>
      <w:r w:rsidRPr="00C54872">
        <w:rPr>
          <w:rFonts w:ascii="Century Gothic" w:hAnsi="Century Gothic" w:cs="Tahoma"/>
          <w:sz w:val="24"/>
          <w:szCs w:val="24"/>
        </w:rPr>
        <w:t>Timely information about the Title I p</w:t>
      </w:r>
      <w:r w:rsidR="00C60258" w:rsidRPr="00C54872">
        <w:rPr>
          <w:rFonts w:ascii="Century Gothic" w:hAnsi="Century Gothic" w:cs="Tahoma"/>
          <w:sz w:val="24"/>
          <w:szCs w:val="24"/>
        </w:rPr>
        <w:t>rograms.</w:t>
      </w:r>
    </w:p>
    <w:p w14:paraId="265D4EAD" w14:textId="181F0A8C" w:rsidR="00C60258" w:rsidRPr="00C54872" w:rsidRDefault="00C60258" w:rsidP="00CC772C">
      <w:pPr>
        <w:pStyle w:val="ListParagraph"/>
        <w:numPr>
          <w:ilvl w:val="0"/>
          <w:numId w:val="4"/>
        </w:numPr>
        <w:rPr>
          <w:rFonts w:ascii="Century Gothic" w:hAnsi="Century Gothic" w:cs="Tahoma"/>
          <w:sz w:val="24"/>
          <w:szCs w:val="24"/>
        </w:rPr>
      </w:pPr>
      <w:r w:rsidRPr="00C54872">
        <w:rPr>
          <w:rFonts w:ascii="Century Gothic" w:hAnsi="Century Gothic" w:cs="Tahoma"/>
          <w:sz w:val="24"/>
          <w:szCs w:val="24"/>
        </w:rPr>
        <w:t>Meetings that may provide information about Title I funds</w:t>
      </w:r>
      <w:r w:rsidR="00C22F39" w:rsidRPr="00C54872">
        <w:rPr>
          <w:rFonts w:ascii="Century Gothic" w:hAnsi="Century Gothic" w:cs="Tahoma"/>
          <w:sz w:val="24"/>
          <w:szCs w:val="24"/>
        </w:rPr>
        <w:t xml:space="preserve"> and services related to parent and family engagement. </w:t>
      </w:r>
    </w:p>
    <w:p w14:paraId="79E44C10" w14:textId="0053BF00" w:rsidR="00C22F39" w:rsidRPr="00C54872" w:rsidRDefault="00C22F39" w:rsidP="00CC772C">
      <w:pPr>
        <w:pStyle w:val="ListParagraph"/>
        <w:numPr>
          <w:ilvl w:val="0"/>
          <w:numId w:val="4"/>
        </w:numPr>
        <w:rPr>
          <w:rFonts w:ascii="Century Gothic" w:hAnsi="Century Gothic" w:cs="Tahoma"/>
          <w:sz w:val="24"/>
          <w:szCs w:val="24"/>
        </w:rPr>
      </w:pPr>
      <w:r w:rsidRPr="00C54872">
        <w:rPr>
          <w:rFonts w:ascii="Century Gothic" w:hAnsi="Century Gothic" w:cs="Tahoma"/>
          <w:sz w:val="24"/>
          <w:szCs w:val="24"/>
        </w:rPr>
        <w:t>Information related to the school and parent programs, meetings, and other activities, is sent to the families of participating children in an understandable and uniform format, including alter</w:t>
      </w:r>
      <w:r w:rsidR="00485284" w:rsidRPr="00C54872">
        <w:rPr>
          <w:rFonts w:ascii="Century Gothic" w:hAnsi="Century Gothic" w:cs="Tahoma"/>
          <w:sz w:val="24"/>
          <w:szCs w:val="24"/>
        </w:rPr>
        <w:t>native formats upon request and, to the extent practicable, in a language the families can understand.</w:t>
      </w:r>
    </w:p>
    <w:p w14:paraId="27D318E0" w14:textId="78851B09" w:rsidR="00305EED" w:rsidRPr="00C54872" w:rsidRDefault="00305EED" w:rsidP="00CC772C">
      <w:pPr>
        <w:pStyle w:val="ListParagraph"/>
        <w:numPr>
          <w:ilvl w:val="0"/>
          <w:numId w:val="4"/>
        </w:numPr>
        <w:rPr>
          <w:rFonts w:ascii="Century Gothic" w:hAnsi="Century Gothic" w:cs="Tahoma"/>
          <w:sz w:val="24"/>
          <w:szCs w:val="24"/>
        </w:rPr>
      </w:pPr>
      <w:r w:rsidRPr="00C54872">
        <w:rPr>
          <w:rFonts w:ascii="Century Gothic" w:hAnsi="Century Gothic" w:cs="Tahoma"/>
          <w:sz w:val="24"/>
          <w:szCs w:val="24"/>
        </w:rPr>
        <w:t>Parents will receive a paper copy of Blue Creek Elementary’s Parent and Family Engagement Policy.  A link to the document will be provided on our school’s website.</w:t>
      </w:r>
    </w:p>
    <w:p w14:paraId="256B276D" w14:textId="6A21200E" w:rsidR="00305EED" w:rsidRPr="00C54872" w:rsidRDefault="00305EED" w:rsidP="00CC772C">
      <w:pPr>
        <w:pStyle w:val="ListParagraph"/>
        <w:numPr>
          <w:ilvl w:val="0"/>
          <w:numId w:val="4"/>
        </w:numPr>
        <w:rPr>
          <w:rFonts w:ascii="Century Gothic" w:hAnsi="Century Gothic" w:cs="Tahoma"/>
          <w:sz w:val="24"/>
          <w:szCs w:val="24"/>
        </w:rPr>
      </w:pPr>
      <w:r w:rsidRPr="00C54872">
        <w:rPr>
          <w:rFonts w:ascii="Century Gothic" w:hAnsi="Century Gothic" w:cs="Tahoma"/>
          <w:sz w:val="24"/>
          <w:szCs w:val="24"/>
        </w:rPr>
        <w:t xml:space="preserve">Monthly Newsletters, social media, and the all-call systems will be utilized to inform parents of upcoming events, meetings, and programs. </w:t>
      </w:r>
    </w:p>
    <w:p w14:paraId="13D7A523" w14:textId="0A275EB0" w:rsidR="00511406" w:rsidRPr="00C54872" w:rsidRDefault="00511406" w:rsidP="00511406">
      <w:pPr>
        <w:rPr>
          <w:rFonts w:ascii="Century Gothic" w:hAnsi="Century Gothic" w:cs="Tahoma"/>
          <w:b/>
          <w:bCs/>
          <w:sz w:val="24"/>
          <w:szCs w:val="24"/>
        </w:rPr>
      </w:pPr>
      <w:r w:rsidRPr="00C54872">
        <w:rPr>
          <w:rFonts w:ascii="Century Gothic" w:hAnsi="Century Gothic" w:cs="Tahoma"/>
          <w:b/>
          <w:bCs/>
          <w:sz w:val="24"/>
          <w:szCs w:val="24"/>
        </w:rPr>
        <w:lastRenderedPageBreak/>
        <w:t>SCHOOL-PARENT COMPACT</w:t>
      </w:r>
    </w:p>
    <w:p w14:paraId="236830CC" w14:textId="345E6A28" w:rsidR="00511406" w:rsidRPr="00C54872" w:rsidRDefault="00264F89" w:rsidP="00511406">
      <w:pPr>
        <w:rPr>
          <w:rFonts w:ascii="Century Gothic" w:hAnsi="Century Gothic" w:cs="Tahoma"/>
          <w:sz w:val="24"/>
          <w:szCs w:val="24"/>
        </w:rPr>
      </w:pPr>
      <w:r w:rsidRPr="00C54872">
        <w:rPr>
          <w:rFonts w:ascii="Century Gothic" w:hAnsi="Century Gothic" w:cs="Tahoma"/>
          <w:sz w:val="24"/>
          <w:szCs w:val="24"/>
        </w:rPr>
        <w:t xml:space="preserve">Blue Creek Elementary School will take the following actions to jointly develop with families of participating children a school-parent compact that outlines how families, the entire school staff, and students will share the responsibility </w:t>
      </w:r>
      <w:r w:rsidR="00EF51B0" w:rsidRPr="00C54872">
        <w:rPr>
          <w:rFonts w:ascii="Century Gothic" w:hAnsi="Century Gothic" w:cs="Tahoma"/>
          <w:sz w:val="24"/>
          <w:szCs w:val="24"/>
        </w:rPr>
        <w:t>for improved student academic achievement and the means by which the school and families will build and develop a partnership to help</w:t>
      </w:r>
      <w:r w:rsidR="00895D78" w:rsidRPr="00C54872">
        <w:rPr>
          <w:rFonts w:ascii="Century Gothic" w:hAnsi="Century Gothic" w:cs="Tahoma"/>
          <w:sz w:val="24"/>
          <w:szCs w:val="24"/>
        </w:rPr>
        <w:t xml:space="preserve"> children achieve the state’s high standards. </w:t>
      </w:r>
    </w:p>
    <w:p w14:paraId="251B5FC4" w14:textId="267D8249" w:rsidR="00895D78" w:rsidRPr="00C54872" w:rsidRDefault="00895D78" w:rsidP="00895D78">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Blue Creek Elementary will revise and vote on the school’s Parent/Student</w:t>
      </w:r>
      <w:r w:rsidR="00EB41C5" w:rsidRPr="00C54872">
        <w:rPr>
          <w:rFonts w:ascii="Century Gothic" w:hAnsi="Century Gothic" w:cs="Tahoma"/>
          <w:sz w:val="24"/>
          <w:szCs w:val="24"/>
        </w:rPr>
        <w:t xml:space="preserve">/Teacher compact annually in conjunction with our Spring strategic planning meeting. </w:t>
      </w:r>
    </w:p>
    <w:p w14:paraId="07E34106" w14:textId="1A0DD8FB" w:rsidR="00802E38" w:rsidRPr="00C54872" w:rsidRDefault="00802E38" w:rsidP="00802E38">
      <w:pPr>
        <w:rPr>
          <w:rFonts w:ascii="Century Gothic" w:hAnsi="Century Gothic" w:cs="Tahoma"/>
          <w:b/>
          <w:bCs/>
          <w:sz w:val="24"/>
          <w:szCs w:val="24"/>
        </w:rPr>
      </w:pPr>
      <w:r w:rsidRPr="00C54872">
        <w:rPr>
          <w:rFonts w:ascii="Century Gothic" w:hAnsi="Century Gothic" w:cs="Tahoma"/>
          <w:b/>
          <w:bCs/>
          <w:sz w:val="24"/>
          <w:szCs w:val="24"/>
        </w:rPr>
        <w:t>COORDINATING AND INTEGRATING PARENT INVOLVMENT</w:t>
      </w:r>
    </w:p>
    <w:p w14:paraId="2049DE64" w14:textId="1AE63BEB" w:rsidR="00802E38" w:rsidRPr="00C54872" w:rsidRDefault="001F7020" w:rsidP="00802E38">
      <w:pPr>
        <w:rPr>
          <w:rFonts w:ascii="Century Gothic" w:hAnsi="Century Gothic" w:cs="Tahoma"/>
          <w:sz w:val="24"/>
          <w:szCs w:val="24"/>
        </w:rPr>
      </w:pPr>
      <w:r w:rsidRPr="00C54872">
        <w:rPr>
          <w:rFonts w:ascii="Century Gothic" w:hAnsi="Century Gothic" w:cs="Tahoma"/>
          <w:sz w:val="24"/>
          <w:szCs w:val="24"/>
        </w:rPr>
        <w:t>Blue Creek Elementary coordinates our programs and activities with the following staff</w:t>
      </w:r>
      <w:r w:rsidR="00F75584" w:rsidRPr="00C54872">
        <w:rPr>
          <w:rFonts w:ascii="Century Gothic" w:hAnsi="Century Gothic" w:cs="Tahoma"/>
          <w:sz w:val="24"/>
          <w:szCs w:val="24"/>
        </w:rPr>
        <w:t xml:space="preserve"> and programs to support parent and family participation in the education of their children to include those with Limited English Proficiency (LEP) and families of Students with Disability (SWD):</w:t>
      </w:r>
    </w:p>
    <w:p w14:paraId="0D95781F" w14:textId="2AC4398A" w:rsidR="00F75584" w:rsidRPr="00C54872" w:rsidRDefault="00F75584" w:rsidP="00F75584">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All parents will be invited to participate on school committees.</w:t>
      </w:r>
    </w:p>
    <w:p w14:paraId="44E01A21" w14:textId="2DA9BA0D" w:rsidR="00F75584" w:rsidRPr="00C54872" w:rsidRDefault="00F75584" w:rsidP="00F75584">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 xml:space="preserve">Exceptional Children’s department utilizes </w:t>
      </w:r>
      <w:r w:rsidR="00AA4D1C" w:rsidRPr="00C54872">
        <w:rPr>
          <w:rFonts w:ascii="Century Gothic" w:hAnsi="Century Gothic" w:cs="Tahoma"/>
          <w:sz w:val="24"/>
          <w:szCs w:val="24"/>
        </w:rPr>
        <w:t>the services of interpreters (Language Line Solutions) for communication with parents to include translation at IEP meetings.</w:t>
      </w:r>
    </w:p>
    <w:p w14:paraId="13F2355D" w14:textId="04DCD4A2" w:rsidR="00D46E6D" w:rsidRPr="00C54872" w:rsidRDefault="00AA4D1C" w:rsidP="003C4144">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Parent communication to English Language Learners will be provided in a format, and to the extent</w:t>
      </w:r>
      <w:r w:rsidR="008C7E19" w:rsidRPr="00C54872">
        <w:rPr>
          <w:rFonts w:ascii="Century Gothic" w:hAnsi="Century Gothic" w:cs="Tahoma"/>
          <w:sz w:val="24"/>
          <w:szCs w:val="24"/>
        </w:rPr>
        <w:t xml:space="preserve"> practicable, in a language that parents understand.</w:t>
      </w:r>
    </w:p>
    <w:p w14:paraId="7A820E92" w14:textId="77777777" w:rsidR="00C54872" w:rsidRPr="00C54872" w:rsidRDefault="00C54872" w:rsidP="00C54872">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Parent Conferences will be held during the first semester and as needed so the teacher can explain state standards in curriculum and recent assessments, provide strategies to improve student improve student achievement, and explain ways to monitor student progress, such as weekly folders, progress reports, and report cards.</w:t>
      </w:r>
    </w:p>
    <w:p w14:paraId="6A760327" w14:textId="77777777" w:rsidR="00C54872" w:rsidRPr="00C54872" w:rsidRDefault="00C54872" w:rsidP="00C54872">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 xml:space="preserve">Parents may request additional meetings with staff members to address questions or concerns. </w:t>
      </w:r>
    </w:p>
    <w:p w14:paraId="4C63E2C8" w14:textId="77777777" w:rsidR="00C54872" w:rsidRPr="00C54872" w:rsidRDefault="00C54872" w:rsidP="00C54872">
      <w:pPr>
        <w:pStyle w:val="ListParagraph"/>
        <w:numPr>
          <w:ilvl w:val="0"/>
          <w:numId w:val="5"/>
        </w:numPr>
        <w:rPr>
          <w:rFonts w:ascii="Century Gothic" w:hAnsi="Century Gothic" w:cs="Tahoma"/>
          <w:sz w:val="24"/>
          <w:szCs w:val="24"/>
        </w:rPr>
      </w:pPr>
      <w:r w:rsidRPr="00C54872">
        <w:rPr>
          <w:rFonts w:ascii="Century Gothic" w:hAnsi="Century Gothic" w:cs="Tahoma"/>
          <w:sz w:val="24"/>
          <w:szCs w:val="24"/>
        </w:rPr>
        <w:t>Report Card Pick-Up and Open House will be held during the first quarter.</w:t>
      </w:r>
    </w:p>
    <w:p w14:paraId="26D5FE1B" w14:textId="77777777" w:rsidR="00C54872" w:rsidRPr="00C54872" w:rsidRDefault="00C54872" w:rsidP="00C54872">
      <w:pPr>
        <w:pStyle w:val="ListParagraph"/>
        <w:rPr>
          <w:rFonts w:ascii="Century Gothic" w:hAnsi="Century Gothic" w:cs="Tahoma"/>
          <w:sz w:val="24"/>
          <w:szCs w:val="24"/>
        </w:rPr>
      </w:pPr>
    </w:p>
    <w:p w14:paraId="02636843" w14:textId="33C58086" w:rsidR="008C7E19" w:rsidRPr="00C54872" w:rsidRDefault="008C7E19" w:rsidP="008C7E19">
      <w:pPr>
        <w:rPr>
          <w:rFonts w:ascii="Century Gothic" w:hAnsi="Century Gothic" w:cs="Tahoma"/>
          <w:sz w:val="24"/>
          <w:szCs w:val="24"/>
        </w:rPr>
      </w:pPr>
      <w:r w:rsidRPr="00C54872">
        <w:rPr>
          <w:rFonts w:ascii="Century Gothic" w:hAnsi="Century Gothic" w:cs="Tahoma"/>
          <w:sz w:val="24"/>
          <w:szCs w:val="24"/>
        </w:rPr>
        <w:t>In addition, Blue Creek Elementary School will assist in succe</w:t>
      </w:r>
      <w:r w:rsidR="00BE6897" w:rsidRPr="00C54872">
        <w:rPr>
          <w:rFonts w:ascii="Century Gothic" w:hAnsi="Century Gothic" w:cs="Tahoma"/>
          <w:sz w:val="24"/>
          <w:szCs w:val="24"/>
        </w:rPr>
        <w:t>ssful transitions by coordinating with the following staff and programs:</w:t>
      </w:r>
    </w:p>
    <w:p w14:paraId="3AE05FD5" w14:textId="2901578C" w:rsidR="00BE6897" w:rsidRPr="00C54872" w:rsidRDefault="00BE6897" w:rsidP="00BE6897">
      <w:pPr>
        <w:pStyle w:val="ListParagraph"/>
        <w:numPr>
          <w:ilvl w:val="0"/>
          <w:numId w:val="6"/>
        </w:numPr>
        <w:rPr>
          <w:rFonts w:ascii="Century Gothic" w:hAnsi="Century Gothic" w:cs="Tahoma"/>
          <w:sz w:val="24"/>
          <w:szCs w:val="24"/>
        </w:rPr>
      </w:pPr>
      <w:r w:rsidRPr="00C54872">
        <w:rPr>
          <w:rFonts w:ascii="Century Gothic" w:hAnsi="Century Gothic" w:cs="Tahoma"/>
          <w:sz w:val="24"/>
          <w:szCs w:val="24"/>
        </w:rPr>
        <w:t>English Language Learners, English Language tutors, and district leaders</w:t>
      </w:r>
    </w:p>
    <w:p w14:paraId="37438032" w14:textId="5053760E" w:rsidR="00BE6897" w:rsidRPr="00C54872" w:rsidRDefault="00BE6897" w:rsidP="00BE6897">
      <w:pPr>
        <w:pStyle w:val="ListParagraph"/>
        <w:numPr>
          <w:ilvl w:val="0"/>
          <w:numId w:val="6"/>
        </w:numPr>
        <w:rPr>
          <w:rFonts w:ascii="Century Gothic" w:hAnsi="Century Gothic" w:cs="Tahoma"/>
          <w:sz w:val="24"/>
          <w:szCs w:val="24"/>
        </w:rPr>
      </w:pPr>
      <w:r w:rsidRPr="00C54872">
        <w:rPr>
          <w:rFonts w:ascii="Century Gothic" w:hAnsi="Century Gothic" w:cs="Tahoma"/>
          <w:sz w:val="24"/>
          <w:szCs w:val="24"/>
        </w:rPr>
        <w:t>Public middle school feeder schools</w:t>
      </w:r>
    </w:p>
    <w:p w14:paraId="2CE4DF3D" w14:textId="038CBF08" w:rsidR="00BE6897" w:rsidRPr="00C54872" w:rsidRDefault="00241552" w:rsidP="00BE6897">
      <w:pPr>
        <w:pStyle w:val="ListParagraph"/>
        <w:numPr>
          <w:ilvl w:val="0"/>
          <w:numId w:val="6"/>
        </w:numPr>
        <w:rPr>
          <w:rFonts w:ascii="Century Gothic" w:hAnsi="Century Gothic" w:cs="Tahoma"/>
          <w:sz w:val="24"/>
          <w:szCs w:val="24"/>
        </w:rPr>
      </w:pPr>
      <w:r w:rsidRPr="00C54872">
        <w:rPr>
          <w:rFonts w:ascii="Century Gothic" w:hAnsi="Century Gothic" w:cs="Tahoma"/>
          <w:sz w:val="24"/>
          <w:szCs w:val="24"/>
        </w:rPr>
        <w:t>School nurse, counselor, social worker, and Military Family Life Counselor (MFLC)</w:t>
      </w:r>
    </w:p>
    <w:p w14:paraId="2CAD3D23" w14:textId="54946D66" w:rsidR="00DD11F1" w:rsidRPr="00C54872" w:rsidRDefault="00DD11F1" w:rsidP="00DD11F1">
      <w:pPr>
        <w:ind w:left="360"/>
        <w:rPr>
          <w:rFonts w:ascii="Century Gothic" w:hAnsi="Century Gothic" w:cs="Tahoma"/>
          <w:b/>
          <w:bCs/>
          <w:sz w:val="24"/>
          <w:szCs w:val="24"/>
        </w:rPr>
      </w:pPr>
      <w:r w:rsidRPr="00C54872">
        <w:rPr>
          <w:rFonts w:ascii="Century Gothic" w:hAnsi="Century Gothic" w:cs="Tahoma"/>
          <w:b/>
          <w:bCs/>
          <w:sz w:val="24"/>
          <w:szCs w:val="24"/>
        </w:rPr>
        <w:lastRenderedPageBreak/>
        <w:t>COORDINATION WITH OTHER PROGRAMS</w:t>
      </w:r>
    </w:p>
    <w:p w14:paraId="5D35C81B" w14:textId="7599D650" w:rsidR="00DD11F1" w:rsidRPr="00C54872" w:rsidRDefault="005A7754" w:rsidP="00DD11F1">
      <w:pPr>
        <w:ind w:left="360"/>
        <w:rPr>
          <w:rFonts w:ascii="Century Gothic" w:hAnsi="Century Gothic" w:cs="Tahoma"/>
          <w:sz w:val="24"/>
          <w:szCs w:val="24"/>
        </w:rPr>
      </w:pPr>
      <w:r w:rsidRPr="00C54872">
        <w:rPr>
          <w:rFonts w:ascii="Century Gothic" w:hAnsi="Century Gothic" w:cs="Tahoma"/>
          <w:sz w:val="24"/>
          <w:szCs w:val="24"/>
        </w:rPr>
        <w:t>We will aim to establish community partnerships</w:t>
      </w:r>
      <w:r w:rsidR="008A10DC" w:rsidRPr="00C54872">
        <w:rPr>
          <w:rFonts w:ascii="Century Gothic" w:hAnsi="Century Gothic" w:cs="Tahoma"/>
          <w:sz w:val="24"/>
          <w:szCs w:val="24"/>
        </w:rPr>
        <w:t xml:space="preserve"> by maintaining communication with other school programs, other external agencies/organizations through collaboration and coordination with individuals win those groups</w:t>
      </w:r>
      <w:r w:rsidR="00813DA6" w:rsidRPr="00C54872">
        <w:rPr>
          <w:rFonts w:ascii="Century Gothic" w:hAnsi="Century Gothic" w:cs="Tahoma"/>
          <w:sz w:val="24"/>
          <w:szCs w:val="24"/>
        </w:rPr>
        <w:t xml:space="preserve"> through the following actions:</w:t>
      </w:r>
    </w:p>
    <w:p w14:paraId="29BFA6F6" w14:textId="18E756A4" w:rsidR="00813DA6" w:rsidRPr="00C54872" w:rsidRDefault="00813DA6" w:rsidP="00813DA6">
      <w:pPr>
        <w:pStyle w:val="ListParagraph"/>
        <w:numPr>
          <w:ilvl w:val="0"/>
          <w:numId w:val="7"/>
        </w:numPr>
        <w:rPr>
          <w:rFonts w:ascii="Century Gothic" w:hAnsi="Century Gothic" w:cs="Tahoma"/>
          <w:sz w:val="24"/>
          <w:szCs w:val="24"/>
        </w:rPr>
      </w:pPr>
      <w:r w:rsidRPr="00C54872">
        <w:rPr>
          <w:rFonts w:ascii="Century Gothic" w:hAnsi="Century Gothic" w:cs="Tahoma"/>
          <w:sz w:val="24"/>
          <w:szCs w:val="24"/>
        </w:rPr>
        <w:t>Notifying parents and families of assistance from outside agencies that provide resources</w:t>
      </w:r>
      <w:r w:rsidR="008A2AA1" w:rsidRPr="00C54872">
        <w:rPr>
          <w:rFonts w:ascii="Century Gothic" w:hAnsi="Century Gothic" w:cs="Tahoma"/>
          <w:sz w:val="24"/>
          <w:szCs w:val="24"/>
        </w:rPr>
        <w:t xml:space="preserve"> that benefit our students. Such as: food banks, salvation army, church programs for assistance, Scouts and Girl Scouts, Toys for Tots,</w:t>
      </w:r>
      <w:r w:rsidR="006E5D54" w:rsidRPr="00C54872">
        <w:rPr>
          <w:rFonts w:ascii="Century Gothic" w:hAnsi="Century Gothic" w:cs="Tahoma"/>
          <w:sz w:val="24"/>
          <w:szCs w:val="24"/>
        </w:rPr>
        <w:t xml:space="preserve"> Onslow Community Outreach, etc.</w:t>
      </w:r>
    </w:p>
    <w:p w14:paraId="7DF399CE" w14:textId="0F3F4AAC" w:rsidR="006E5D54" w:rsidRPr="00C54872" w:rsidRDefault="00EE4643" w:rsidP="00813DA6">
      <w:pPr>
        <w:pStyle w:val="ListParagraph"/>
        <w:numPr>
          <w:ilvl w:val="0"/>
          <w:numId w:val="7"/>
        </w:numPr>
        <w:rPr>
          <w:rFonts w:ascii="Century Gothic" w:hAnsi="Century Gothic" w:cs="Tahoma"/>
          <w:sz w:val="24"/>
          <w:szCs w:val="24"/>
        </w:rPr>
      </w:pPr>
      <w:r w:rsidRPr="00C54872">
        <w:rPr>
          <w:rFonts w:ascii="Century Gothic" w:hAnsi="Century Gothic" w:cs="Tahoma"/>
          <w:sz w:val="24"/>
          <w:szCs w:val="24"/>
        </w:rPr>
        <w:t xml:space="preserve">Inviting </w:t>
      </w:r>
      <w:r w:rsidR="008F7E27" w:rsidRPr="00C54872">
        <w:rPr>
          <w:rFonts w:ascii="Century Gothic" w:hAnsi="Century Gothic" w:cs="Tahoma"/>
          <w:sz w:val="24"/>
          <w:szCs w:val="24"/>
        </w:rPr>
        <w:t>community agencies to school assemblies and other programs with notification via flyers and social media.</w:t>
      </w:r>
    </w:p>
    <w:p w14:paraId="0A206C5F" w14:textId="2539EA06" w:rsidR="008F7E27" w:rsidRPr="00C54872" w:rsidRDefault="00B01F17" w:rsidP="00813DA6">
      <w:pPr>
        <w:pStyle w:val="ListParagraph"/>
        <w:numPr>
          <w:ilvl w:val="0"/>
          <w:numId w:val="7"/>
        </w:numPr>
        <w:rPr>
          <w:rFonts w:ascii="Century Gothic" w:hAnsi="Century Gothic" w:cs="Tahoma"/>
          <w:sz w:val="24"/>
          <w:szCs w:val="24"/>
        </w:rPr>
      </w:pPr>
      <w:r w:rsidRPr="00C54872">
        <w:rPr>
          <w:rFonts w:ascii="Century Gothic" w:hAnsi="Century Gothic" w:cs="Tahoma"/>
          <w:sz w:val="24"/>
          <w:szCs w:val="24"/>
        </w:rPr>
        <w:t>Hosting Clinical Teacher interns from colleges/universities</w:t>
      </w:r>
      <w:r w:rsidR="00AF4A76" w:rsidRPr="00C54872">
        <w:rPr>
          <w:rFonts w:ascii="Century Gothic" w:hAnsi="Century Gothic" w:cs="Tahoma"/>
          <w:sz w:val="24"/>
          <w:szCs w:val="24"/>
        </w:rPr>
        <w:t xml:space="preserve"> as available, in order to help prepare them as highly qualified teachers.  </w:t>
      </w:r>
    </w:p>
    <w:sectPr w:rsidR="008F7E27" w:rsidRPr="00C5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63C"/>
    <w:multiLevelType w:val="hybridMultilevel"/>
    <w:tmpl w:val="1CC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75B4"/>
    <w:multiLevelType w:val="hybridMultilevel"/>
    <w:tmpl w:val="745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4DE"/>
    <w:multiLevelType w:val="hybridMultilevel"/>
    <w:tmpl w:val="9B7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479D0"/>
    <w:multiLevelType w:val="hybridMultilevel"/>
    <w:tmpl w:val="F8F68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86764F"/>
    <w:multiLevelType w:val="hybridMultilevel"/>
    <w:tmpl w:val="F94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1639B"/>
    <w:multiLevelType w:val="hybridMultilevel"/>
    <w:tmpl w:val="088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861F4"/>
    <w:multiLevelType w:val="hybridMultilevel"/>
    <w:tmpl w:val="403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83"/>
    <w:rsid w:val="00083B04"/>
    <w:rsid w:val="00116E83"/>
    <w:rsid w:val="00173413"/>
    <w:rsid w:val="001F7020"/>
    <w:rsid w:val="00241552"/>
    <w:rsid w:val="00264F89"/>
    <w:rsid w:val="00305EED"/>
    <w:rsid w:val="003C4144"/>
    <w:rsid w:val="00425257"/>
    <w:rsid w:val="00452A0E"/>
    <w:rsid w:val="00485284"/>
    <w:rsid w:val="004F6A93"/>
    <w:rsid w:val="00511406"/>
    <w:rsid w:val="005308F7"/>
    <w:rsid w:val="00561D87"/>
    <w:rsid w:val="00593172"/>
    <w:rsid w:val="005A7754"/>
    <w:rsid w:val="00603D38"/>
    <w:rsid w:val="006E5D54"/>
    <w:rsid w:val="00706F8F"/>
    <w:rsid w:val="007725D3"/>
    <w:rsid w:val="007865A5"/>
    <w:rsid w:val="007A5EB8"/>
    <w:rsid w:val="00802E38"/>
    <w:rsid w:val="00813DA6"/>
    <w:rsid w:val="00895D78"/>
    <w:rsid w:val="008A10DC"/>
    <w:rsid w:val="008A2AA1"/>
    <w:rsid w:val="008B2179"/>
    <w:rsid w:val="008B78AB"/>
    <w:rsid w:val="008C7E19"/>
    <w:rsid w:val="008F7E27"/>
    <w:rsid w:val="00A75E15"/>
    <w:rsid w:val="00AA4D1C"/>
    <w:rsid w:val="00AF4586"/>
    <w:rsid w:val="00AF4A76"/>
    <w:rsid w:val="00B01F17"/>
    <w:rsid w:val="00B20CBD"/>
    <w:rsid w:val="00BE6897"/>
    <w:rsid w:val="00C22F39"/>
    <w:rsid w:val="00C54872"/>
    <w:rsid w:val="00C60258"/>
    <w:rsid w:val="00C93C35"/>
    <w:rsid w:val="00CC772C"/>
    <w:rsid w:val="00CD65F3"/>
    <w:rsid w:val="00CF4C86"/>
    <w:rsid w:val="00D46E6D"/>
    <w:rsid w:val="00DC78C9"/>
    <w:rsid w:val="00DD11F1"/>
    <w:rsid w:val="00DF32CA"/>
    <w:rsid w:val="00EB41C5"/>
    <w:rsid w:val="00ED0EB8"/>
    <w:rsid w:val="00EE4643"/>
    <w:rsid w:val="00EE782D"/>
    <w:rsid w:val="00EF51B0"/>
    <w:rsid w:val="00F5644A"/>
    <w:rsid w:val="00F7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85E"/>
  <w15:chartTrackingRefBased/>
  <w15:docId w15:val="{6BD8658E-171F-40BF-847E-C3054597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 Cooks</dc:creator>
  <cp:keywords/>
  <dc:description/>
  <cp:lastModifiedBy>Shanta Cooks</cp:lastModifiedBy>
  <cp:revision>52</cp:revision>
  <dcterms:created xsi:type="dcterms:W3CDTF">2022-01-18T19:02:00Z</dcterms:created>
  <dcterms:modified xsi:type="dcterms:W3CDTF">2022-02-08T21:03:00Z</dcterms:modified>
</cp:coreProperties>
</file>