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3A" w:rsidRPr="00815C05" w:rsidRDefault="0086073A" w:rsidP="0086073A">
      <w:pPr>
        <w:widowControl/>
        <w:overflowPunct/>
        <w:adjustRightInd/>
        <w:rPr>
          <w:rFonts w:asciiTheme="minorHAnsi" w:eastAsiaTheme="minorHAnsi" w:hAnsiTheme="minorHAnsi" w:cstheme="minorBidi"/>
          <w:b/>
          <w:i/>
          <w:kern w:val="0"/>
          <w:sz w:val="16"/>
          <w:szCs w:val="16"/>
        </w:rPr>
      </w:pPr>
      <w:r w:rsidRPr="00815C05">
        <w:rPr>
          <w:rFonts w:asciiTheme="minorHAnsi" w:eastAsiaTheme="minorHAnsi" w:hAnsiTheme="minorHAnsi" w:cstheme="minorBidi"/>
          <w:b/>
          <w:i/>
          <w:kern w:val="0"/>
          <w:sz w:val="16"/>
          <w:szCs w:val="16"/>
        </w:rPr>
        <w:t xml:space="preserve">*Take this sheet with you each time you meet with your mentor to log your completed hours.  This sheet is for mentor signatures.  This sheet must be attached to your typed journal entries that correspond to the dates and times you log </w:t>
      </w:r>
      <w:proofErr w:type="gramStart"/>
      <w:r w:rsidRPr="00815C05">
        <w:rPr>
          <w:rFonts w:asciiTheme="minorHAnsi" w:eastAsiaTheme="minorHAnsi" w:hAnsiTheme="minorHAnsi" w:cstheme="minorBidi"/>
          <w:b/>
          <w:i/>
          <w:kern w:val="0"/>
          <w:sz w:val="16"/>
          <w:szCs w:val="16"/>
        </w:rPr>
        <w:t>below.*</w:t>
      </w:r>
      <w:proofErr w:type="gramEnd"/>
    </w:p>
    <w:p w:rsidR="0086073A" w:rsidRPr="00815C05" w:rsidRDefault="007176FF" w:rsidP="0086073A">
      <w:pPr>
        <w:widowControl/>
        <w:overflowPunct/>
        <w:adjustRightInd/>
        <w:jc w:val="center"/>
        <w:rPr>
          <w:rFonts w:asciiTheme="minorHAnsi" w:eastAsiaTheme="minorHAnsi" w:hAnsiTheme="minorHAnsi" w:cstheme="minorBidi"/>
          <w:b/>
          <w:kern w:val="0"/>
          <w:sz w:val="20"/>
          <w:szCs w:val="20"/>
        </w:rPr>
      </w:pPr>
      <w:r>
        <w:rPr>
          <w:rFonts w:asciiTheme="minorHAnsi" w:eastAsiaTheme="minorHAnsi" w:hAnsiTheme="minorHAnsi" w:cstheme="minorBidi"/>
          <w:b/>
          <w:kern w:val="0"/>
          <w:sz w:val="20"/>
          <w:szCs w:val="20"/>
        </w:rPr>
        <w:t>Onslow Early College</w:t>
      </w:r>
      <w:bookmarkStart w:id="0" w:name="_GoBack"/>
      <w:bookmarkEnd w:id="0"/>
      <w:r w:rsidR="0086073A" w:rsidRPr="00815C05">
        <w:rPr>
          <w:rFonts w:asciiTheme="minorHAnsi" w:eastAsiaTheme="minorHAnsi" w:hAnsiTheme="minorHAnsi" w:cstheme="minorBidi"/>
          <w:b/>
          <w:kern w:val="0"/>
          <w:sz w:val="20"/>
          <w:szCs w:val="20"/>
        </w:rPr>
        <w:t xml:space="preserve"> High School Grad Project</w:t>
      </w:r>
    </w:p>
    <w:p w:rsidR="0086073A" w:rsidRPr="00815C05" w:rsidRDefault="0086073A" w:rsidP="0086073A">
      <w:pPr>
        <w:widowControl/>
        <w:overflowPunct/>
        <w:adjustRightInd/>
        <w:jc w:val="center"/>
        <w:rPr>
          <w:rFonts w:asciiTheme="minorHAnsi" w:eastAsiaTheme="minorHAnsi" w:hAnsiTheme="minorHAnsi" w:cstheme="minorBidi"/>
          <w:b/>
          <w:kern w:val="0"/>
          <w:sz w:val="20"/>
          <w:szCs w:val="20"/>
        </w:rPr>
      </w:pPr>
      <w:r w:rsidRPr="00815C05">
        <w:rPr>
          <w:rFonts w:asciiTheme="minorHAnsi" w:eastAsiaTheme="minorHAnsi" w:hAnsiTheme="minorHAnsi" w:cstheme="minorBidi"/>
          <w:b/>
          <w:kern w:val="0"/>
          <w:sz w:val="20"/>
          <w:szCs w:val="20"/>
        </w:rPr>
        <w:t>Product Progression Time Log</w:t>
      </w:r>
    </w:p>
    <w:p w:rsidR="0086073A" w:rsidRDefault="0086073A" w:rsidP="0086073A">
      <w:pPr>
        <w:widowControl/>
        <w:overflowPunct/>
        <w:adjustRightInd/>
        <w:spacing w:after="200" w:line="276" w:lineRule="auto"/>
        <w:rPr>
          <w:rFonts w:asciiTheme="minorHAnsi" w:eastAsiaTheme="minorHAnsi" w:hAnsiTheme="minorHAnsi" w:cstheme="minorBidi"/>
          <w:kern w:val="0"/>
          <w:sz w:val="22"/>
          <w:szCs w:val="22"/>
        </w:rPr>
      </w:pPr>
    </w:p>
    <w:p w:rsidR="0086073A" w:rsidRPr="00815C05" w:rsidRDefault="0086073A" w:rsidP="0086073A">
      <w:pPr>
        <w:widowControl/>
        <w:overflowPunct/>
        <w:adjustRightInd/>
        <w:spacing w:after="200" w:line="276" w:lineRule="auto"/>
        <w:rPr>
          <w:rFonts w:asciiTheme="minorHAnsi" w:eastAsiaTheme="minorHAnsi" w:hAnsiTheme="minorHAnsi" w:cstheme="minorBidi"/>
          <w:kern w:val="0"/>
          <w:sz w:val="22"/>
          <w:szCs w:val="22"/>
        </w:rPr>
      </w:pPr>
      <w:r w:rsidRPr="00815C05">
        <w:rPr>
          <w:rFonts w:asciiTheme="minorHAnsi" w:eastAsiaTheme="minorHAnsi" w:hAnsiTheme="minorHAnsi" w:cstheme="minorBidi"/>
          <w:kern w:val="0"/>
          <w:sz w:val="22"/>
          <w:szCs w:val="22"/>
        </w:rPr>
        <w:t>Student’s Name_________________________</w:t>
      </w:r>
    </w:p>
    <w:tbl>
      <w:tblPr>
        <w:tblStyle w:val="TableGrid1"/>
        <w:tblW w:w="0" w:type="auto"/>
        <w:tblLook w:val="04A0" w:firstRow="1" w:lastRow="0" w:firstColumn="1" w:lastColumn="0" w:noHBand="0" w:noVBand="1"/>
      </w:tblPr>
      <w:tblGrid>
        <w:gridCol w:w="2638"/>
        <w:gridCol w:w="1672"/>
      </w:tblGrid>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#1.</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#2.</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#3.</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#4.</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#5.</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#6.</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#7.</w:t>
            </w:r>
          </w:p>
        </w:tc>
      </w:tr>
    </w:tbl>
    <w:tbl>
      <w:tblPr>
        <w:tblStyle w:val="TableGrid2"/>
        <w:tblW w:w="0" w:type="auto"/>
        <w:tblLook w:val="04A0" w:firstRow="1" w:lastRow="0" w:firstColumn="1" w:lastColumn="0" w:noHBand="0" w:noVBand="1"/>
      </w:tblPr>
      <w:tblGrid>
        <w:gridCol w:w="2638"/>
        <w:gridCol w:w="1672"/>
      </w:tblGrid>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#8.</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#9.</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#10.</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#11.</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#12.</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#13.</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#14.</w:t>
            </w:r>
          </w:p>
        </w:tc>
      </w:tr>
      <w:tr w:rsidR="0086073A" w:rsidRPr="00815C05" w:rsidTr="005A5F30">
        <w:tc>
          <w:tcPr>
            <w:tcW w:w="334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Date: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In:</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Time Out:</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Total time:</w:t>
            </w:r>
          </w:p>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Signature:</w:t>
            </w:r>
          </w:p>
          <w:p w:rsidR="0086073A" w:rsidRPr="00815C05" w:rsidRDefault="0086073A" w:rsidP="005A5F30">
            <w:pPr>
              <w:widowControl/>
              <w:overflowPunct/>
              <w:adjustRightInd/>
              <w:rPr>
                <w:rFonts w:asciiTheme="minorHAnsi" w:hAnsiTheme="minorHAnsi"/>
                <w:kern w:val="0"/>
                <w:sz w:val="20"/>
                <w:szCs w:val="20"/>
              </w:rPr>
            </w:pPr>
          </w:p>
        </w:tc>
        <w:tc>
          <w:tcPr>
            <w:tcW w:w="1908" w:type="dxa"/>
          </w:tcPr>
          <w:p w:rsidR="0086073A" w:rsidRPr="00815C05" w:rsidRDefault="0086073A" w:rsidP="005A5F30">
            <w:pPr>
              <w:widowControl/>
              <w:overflowPunct/>
              <w:adjustRightInd/>
              <w:rPr>
                <w:rFonts w:asciiTheme="minorHAnsi" w:hAnsiTheme="minorHAnsi"/>
                <w:kern w:val="0"/>
                <w:sz w:val="20"/>
                <w:szCs w:val="20"/>
              </w:rPr>
            </w:pPr>
            <w:r w:rsidRPr="00815C05">
              <w:rPr>
                <w:rFonts w:asciiTheme="minorHAnsi" w:hAnsiTheme="minorHAnsi"/>
                <w:kern w:val="0"/>
                <w:sz w:val="20"/>
                <w:szCs w:val="20"/>
              </w:rPr>
              <w:t>These hours correspond to Journal Entry #15.</w:t>
            </w:r>
          </w:p>
        </w:tc>
      </w:tr>
    </w:tbl>
    <w:p w:rsidR="0086073A" w:rsidRPr="00666961" w:rsidRDefault="0086073A" w:rsidP="0086073A">
      <w:pPr>
        <w:widowControl/>
        <w:overflowPunct/>
        <w:adjustRightInd/>
        <w:spacing w:after="200" w:line="276" w:lineRule="auto"/>
        <w:rPr>
          <w:rFonts w:asciiTheme="minorHAnsi" w:eastAsiaTheme="minorHAnsi" w:hAnsiTheme="minorHAnsi" w:cstheme="minorBidi"/>
          <w:kern w:val="0"/>
        </w:rPr>
        <w:sectPr w:rsidR="0086073A" w:rsidRPr="00666961" w:rsidSect="007176FF">
          <w:pgSz w:w="12240" w:h="15840"/>
          <w:pgMar w:top="1440" w:right="1440" w:bottom="1080" w:left="1440" w:header="720" w:footer="720" w:gutter="0"/>
          <w:pgNumType w:start="1"/>
          <w:cols w:num="2" w:space="720"/>
          <w:noEndnote/>
          <w:docGrid w:linePitch="360"/>
        </w:sectPr>
      </w:pPr>
      <w:r>
        <w:rPr>
          <w:rFonts w:asciiTheme="minorHAnsi" w:eastAsiaTheme="minorHAnsi" w:hAnsiTheme="minorHAnsi" w:cstheme="minorBidi"/>
          <w:kern w:val="0"/>
        </w:rPr>
        <w:t xml:space="preserve">                                                              </w:t>
      </w:r>
      <w:r w:rsidR="00425B6E">
        <w:rPr>
          <w:rFonts w:asciiTheme="minorHAnsi" w:eastAsiaTheme="minorHAnsi" w:hAnsiTheme="minorHAnsi" w:cstheme="minorBidi"/>
          <w:kern w:val="0"/>
        </w:rPr>
        <w:t xml:space="preserve">  </w:t>
      </w:r>
      <w:r w:rsidR="007176FF">
        <w:rPr>
          <w:rFonts w:asciiTheme="minorHAnsi" w:eastAsiaTheme="minorHAnsi" w:hAnsiTheme="minorHAnsi" w:cstheme="minorBidi"/>
          <w:kern w:val="0"/>
        </w:rPr>
        <w:t xml:space="preserve">       Total Hours Completed___</w:t>
      </w:r>
    </w:p>
    <w:p w:rsidR="007B77E8" w:rsidRDefault="007B77E8" w:rsidP="007176FF"/>
    <w:sectPr w:rsidR="007B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3A"/>
    <w:rsid w:val="00425B6E"/>
    <w:rsid w:val="007176FF"/>
    <w:rsid w:val="007B77E8"/>
    <w:rsid w:val="0086073A"/>
    <w:rsid w:val="00F5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CE4B"/>
  <w15:docId w15:val="{E7FD22B8-BA9F-41D9-A0FC-F55DB989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73A"/>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60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60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86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Kellum</dc:creator>
  <cp:keywords/>
  <dc:description/>
  <cp:lastModifiedBy>Rebecca Huggins</cp:lastModifiedBy>
  <cp:revision>2</cp:revision>
  <dcterms:created xsi:type="dcterms:W3CDTF">2017-11-17T17:53:00Z</dcterms:created>
  <dcterms:modified xsi:type="dcterms:W3CDTF">2017-11-17T17:53:00Z</dcterms:modified>
</cp:coreProperties>
</file>